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D" w:rsidRDefault="0096603D" w:rsidP="00966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Частью 3 статьи 21 Федерального закона от 01.12.2007 № 315-ФЗ «О саморегулируемых организациях» закреплено, что некоммерческая организация (далее - НКО)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 момента, в том числе, издания соответствующего приказа.</w:t>
      </w:r>
      <w:r w:rsidRPr="0096603D">
        <w:rPr>
          <w:rFonts w:ascii="Times New Roman" w:hAnsi="Times New Roman" w:cs="Times New Roman"/>
        </w:rPr>
        <w:br/>
      </w:r>
      <w:r w:rsidRPr="0096603D">
        <w:rPr>
          <w:rFonts w:ascii="Times New Roman" w:hAnsi="Times New Roman" w:cs="Times New Roman"/>
        </w:rPr>
        <w:br/>
        <w:t xml:space="preserve">Соответственно, членство юридических лиц и индивидуальных предпринимателей в СРО, сведения о </w:t>
      </w:r>
      <w:proofErr w:type="gramStart"/>
      <w:r w:rsidRPr="0096603D">
        <w:rPr>
          <w:rFonts w:ascii="Times New Roman" w:hAnsi="Times New Roman" w:cs="Times New Roman"/>
        </w:rPr>
        <w:t>которой</w:t>
      </w:r>
      <w:proofErr w:type="gramEnd"/>
      <w:r w:rsidRPr="0096603D">
        <w:rPr>
          <w:rFonts w:ascii="Times New Roman" w:hAnsi="Times New Roman" w:cs="Times New Roman"/>
        </w:rPr>
        <w:t xml:space="preserve"> исключены из государственного реестра саморегулируемых организаций, не прекращается и такая организация продолжает осуществлять свою деятельность как НКО.</w:t>
      </w:r>
      <w:r w:rsidRPr="0096603D">
        <w:rPr>
          <w:rFonts w:ascii="Times New Roman" w:hAnsi="Times New Roman" w:cs="Times New Roman"/>
        </w:rPr>
        <w:br/>
      </w:r>
      <w:r w:rsidRPr="0096603D">
        <w:rPr>
          <w:rFonts w:ascii="Times New Roman" w:hAnsi="Times New Roman" w:cs="Times New Roman"/>
        </w:rPr>
        <w:br/>
        <w:t>При этом согласно положениям пункта 2 статьи 123.11 Гражданского кодекса Российской Федерации (далее - Кодекс) члены ассоциации (союза) также обязаны уплачивать предусмотренные уставом членские взносы и по решению высшего органа ассоциации (союза) вносить дополнительные имущественные взносы в имущество ассоциации (союза). Член НКО может быть исключен из нее в случаях и в порядке, которые установлены уставом такой организации в соответствии с законом.</w:t>
      </w:r>
      <w:r w:rsidRPr="0096603D">
        <w:rPr>
          <w:rFonts w:ascii="Times New Roman" w:hAnsi="Times New Roman" w:cs="Times New Roman"/>
        </w:rPr>
        <w:br/>
      </w:r>
      <w:r w:rsidRPr="0096603D">
        <w:rPr>
          <w:rFonts w:ascii="Times New Roman" w:hAnsi="Times New Roman" w:cs="Times New Roman"/>
        </w:rPr>
        <w:br/>
        <w:t xml:space="preserve">Согласно положению части 1 статьи 26 Федерального закона от 12.01.1996 № 7-ФЗ «О некоммерческих организациях» источниками формирования имущества НКО в денежной и иных формах </w:t>
      </w:r>
      <w:proofErr w:type="gramStart"/>
      <w:r w:rsidRPr="0096603D">
        <w:rPr>
          <w:rFonts w:ascii="Times New Roman" w:hAnsi="Times New Roman" w:cs="Times New Roman"/>
        </w:rPr>
        <w:t>являются</w:t>
      </w:r>
      <w:proofErr w:type="gramEnd"/>
      <w:r w:rsidRPr="0096603D">
        <w:rPr>
          <w:rFonts w:ascii="Times New Roman" w:hAnsi="Times New Roman" w:cs="Times New Roman"/>
        </w:rPr>
        <w:t xml:space="preserve"> в том числе регулярные и единовременные поступления от членов такой организации (вступительные, членские и целевые взносы).</w:t>
      </w:r>
    </w:p>
    <w:p w:rsidR="0096603D" w:rsidRDefault="0096603D" w:rsidP="00966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t>Положением части 1 статьи 123.10 Кодекса установлено, что принятие решений о порядке определения размера и способа уплаты членских взносов относится к исключительной компетенции высшего органа ассоциации (союза).</w:t>
      </w:r>
    </w:p>
    <w:p w:rsidR="0096603D" w:rsidRDefault="0096603D" w:rsidP="00966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br/>
        <w:t>Таким образом, законодательство Российской Федерации устанавливает обязанность членов СРО уплачивать членские взносы в порядке и размере, установленном общим собранием СРО.</w:t>
      </w:r>
      <w:r w:rsidRPr="0096603D">
        <w:rPr>
          <w:rFonts w:ascii="Times New Roman" w:hAnsi="Times New Roman" w:cs="Times New Roman"/>
        </w:rPr>
        <w:br/>
      </w:r>
      <w:r w:rsidRPr="0096603D">
        <w:rPr>
          <w:rFonts w:ascii="Times New Roman" w:hAnsi="Times New Roman" w:cs="Times New Roman"/>
        </w:rPr>
        <w:br/>
        <w:t>Вместе с тем, согласно положениям статьи 55.8 Кодекса правовым последствием исключения сведений о саморегулируемой организации из государственного реестра саморегулируемых организаций для членов саморегулируемой организации является прекращение права выполнения работ по строительству, реконструкции, капитальному ремонту объектов капитального строительства по договору строительного подряда, юридическими лицами и индивидуальными предпринимателями, являющимися членами такой организации. </w:t>
      </w:r>
    </w:p>
    <w:p w:rsidR="0096603D" w:rsidRDefault="0096603D" w:rsidP="00966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br/>
        <w:t>Кроме того, согласно абзацу второму части 1 статьи 123.11 Кодекса член ассоциации (союза) вправе выйти из нее по своему усмотрению в любое время.</w:t>
      </w:r>
    </w:p>
    <w:p w:rsidR="0096603D" w:rsidRPr="0096603D" w:rsidRDefault="0096603D" w:rsidP="00966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03D">
        <w:rPr>
          <w:rFonts w:ascii="Times New Roman" w:hAnsi="Times New Roman" w:cs="Times New Roman"/>
        </w:rPr>
        <w:br/>
      </w:r>
      <w:proofErr w:type="gramStart"/>
      <w:r w:rsidRPr="0096603D">
        <w:rPr>
          <w:rFonts w:ascii="Times New Roman" w:hAnsi="Times New Roman" w:cs="Times New Roman"/>
        </w:rPr>
        <w:t>Частью 1 статьи 55.8 Градостроительного кодекса Российской Федерации установлено, что индивидуальный предприниматель или юридическое лицо имеет право выполнять работы по строительству, реконструкции, капитальному ремонту объектов капитального строительства по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при условии, что такой индивидуальный предприниматель или такое юридическое лицо является членом СРО.</w:t>
      </w:r>
      <w:proofErr w:type="gramEnd"/>
      <w:r w:rsidRPr="0096603D">
        <w:rPr>
          <w:rFonts w:ascii="Times New Roman" w:hAnsi="Times New Roman" w:cs="Times New Roman"/>
        </w:rPr>
        <w:br/>
        <w:t xml:space="preserve">Таким </w:t>
      </w:r>
      <w:proofErr w:type="gramStart"/>
      <w:r w:rsidRPr="0096603D">
        <w:rPr>
          <w:rFonts w:ascii="Times New Roman" w:hAnsi="Times New Roman" w:cs="Times New Roman"/>
        </w:rPr>
        <w:t>образом</w:t>
      </w:r>
      <w:proofErr w:type="gramEnd"/>
      <w:r w:rsidRPr="0096603D">
        <w:rPr>
          <w:rFonts w:ascii="Times New Roman" w:hAnsi="Times New Roman" w:cs="Times New Roman"/>
        </w:rPr>
        <w:t xml:space="preserve"> после исключения сведений о СРО из государственного реестра СРО юридическое лицо или индивидуальный предприниматель, являвшиеся членами такой СРО вправе вступить в члены СРО, сведения о которой включены в государственный реестр СРО в порядке, предусмотренном статьей 55.6 Градостроительного Кодекса РФ, по месту регистрации в соответствующем субъекте Российской Федерации.</w:t>
      </w:r>
    </w:p>
    <w:p w:rsidR="00137B35" w:rsidRPr="00163301" w:rsidRDefault="00137B35" w:rsidP="001633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37B35" w:rsidRPr="00163301" w:rsidSect="005E4AD6">
      <w:pgSz w:w="11906" w:h="16838" w:code="9"/>
      <w:pgMar w:top="1134" w:right="1021" w:bottom="851" w:left="96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D"/>
    <w:rsid w:val="00001615"/>
    <w:rsid w:val="000764B0"/>
    <w:rsid w:val="000812C6"/>
    <w:rsid w:val="00081936"/>
    <w:rsid w:val="00095144"/>
    <w:rsid w:val="000A3264"/>
    <w:rsid w:val="000B7E04"/>
    <w:rsid w:val="000D41E2"/>
    <w:rsid w:val="000D776F"/>
    <w:rsid w:val="000E0699"/>
    <w:rsid w:val="00101776"/>
    <w:rsid w:val="00106982"/>
    <w:rsid w:val="001229CD"/>
    <w:rsid w:val="00130B90"/>
    <w:rsid w:val="001363DC"/>
    <w:rsid w:val="00137B35"/>
    <w:rsid w:val="001510E1"/>
    <w:rsid w:val="00163301"/>
    <w:rsid w:val="00182FD1"/>
    <w:rsid w:val="00192F51"/>
    <w:rsid w:val="001C5042"/>
    <w:rsid w:val="001C5884"/>
    <w:rsid w:val="001D55FB"/>
    <w:rsid w:val="001E3EBE"/>
    <w:rsid w:val="001F4CEA"/>
    <w:rsid w:val="002163D1"/>
    <w:rsid w:val="00224FCF"/>
    <w:rsid w:val="00235041"/>
    <w:rsid w:val="00243605"/>
    <w:rsid w:val="00252792"/>
    <w:rsid w:val="00266344"/>
    <w:rsid w:val="002740C6"/>
    <w:rsid w:val="00280D7F"/>
    <w:rsid w:val="002C4552"/>
    <w:rsid w:val="002C6834"/>
    <w:rsid w:val="002F1A5C"/>
    <w:rsid w:val="002F4A0A"/>
    <w:rsid w:val="00320E1D"/>
    <w:rsid w:val="0033047C"/>
    <w:rsid w:val="0033260A"/>
    <w:rsid w:val="00346685"/>
    <w:rsid w:val="00347AB2"/>
    <w:rsid w:val="0035287B"/>
    <w:rsid w:val="00353607"/>
    <w:rsid w:val="00362656"/>
    <w:rsid w:val="00363FDE"/>
    <w:rsid w:val="003B426E"/>
    <w:rsid w:val="003B5523"/>
    <w:rsid w:val="003B5AE7"/>
    <w:rsid w:val="003C4B5F"/>
    <w:rsid w:val="003C5E1F"/>
    <w:rsid w:val="003C7E84"/>
    <w:rsid w:val="00410A41"/>
    <w:rsid w:val="004151FC"/>
    <w:rsid w:val="0042246D"/>
    <w:rsid w:val="004328B0"/>
    <w:rsid w:val="00473334"/>
    <w:rsid w:val="004826AD"/>
    <w:rsid w:val="00484226"/>
    <w:rsid w:val="004E58D2"/>
    <w:rsid w:val="004F7499"/>
    <w:rsid w:val="00506075"/>
    <w:rsid w:val="00520E12"/>
    <w:rsid w:val="00536509"/>
    <w:rsid w:val="00545648"/>
    <w:rsid w:val="005456C0"/>
    <w:rsid w:val="0054623B"/>
    <w:rsid w:val="00551C72"/>
    <w:rsid w:val="005615D4"/>
    <w:rsid w:val="0058682D"/>
    <w:rsid w:val="005A264C"/>
    <w:rsid w:val="005A6FD7"/>
    <w:rsid w:val="005C48FE"/>
    <w:rsid w:val="005E4AD6"/>
    <w:rsid w:val="005E7C7B"/>
    <w:rsid w:val="0060273A"/>
    <w:rsid w:val="006038B4"/>
    <w:rsid w:val="00632315"/>
    <w:rsid w:val="006932B6"/>
    <w:rsid w:val="006B627E"/>
    <w:rsid w:val="006C515E"/>
    <w:rsid w:val="006D1EA0"/>
    <w:rsid w:val="007329C2"/>
    <w:rsid w:val="00763563"/>
    <w:rsid w:val="00765805"/>
    <w:rsid w:val="00773AAE"/>
    <w:rsid w:val="007905FD"/>
    <w:rsid w:val="00793E46"/>
    <w:rsid w:val="007B0914"/>
    <w:rsid w:val="007B7D1C"/>
    <w:rsid w:val="007D3D01"/>
    <w:rsid w:val="007F092F"/>
    <w:rsid w:val="007F3320"/>
    <w:rsid w:val="00804FE6"/>
    <w:rsid w:val="00863553"/>
    <w:rsid w:val="008638CE"/>
    <w:rsid w:val="00877A0C"/>
    <w:rsid w:val="008909B4"/>
    <w:rsid w:val="008923F0"/>
    <w:rsid w:val="008B0D9A"/>
    <w:rsid w:val="008B45A7"/>
    <w:rsid w:val="008C1384"/>
    <w:rsid w:val="008F19AF"/>
    <w:rsid w:val="00902775"/>
    <w:rsid w:val="00903161"/>
    <w:rsid w:val="00923008"/>
    <w:rsid w:val="009418A8"/>
    <w:rsid w:val="009447DC"/>
    <w:rsid w:val="00955C97"/>
    <w:rsid w:val="0096603D"/>
    <w:rsid w:val="00981036"/>
    <w:rsid w:val="009A08DA"/>
    <w:rsid w:val="009A0EB1"/>
    <w:rsid w:val="009C7F60"/>
    <w:rsid w:val="00A416A0"/>
    <w:rsid w:val="00A42814"/>
    <w:rsid w:val="00A544DC"/>
    <w:rsid w:val="00A60C2B"/>
    <w:rsid w:val="00A63665"/>
    <w:rsid w:val="00A974E9"/>
    <w:rsid w:val="00AA668A"/>
    <w:rsid w:val="00AE20DD"/>
    <w:rsid w:val="00AE6FC4"/>
    <w:rsid w:val="00AF6FEE"/>
    <w:rsid w:val="00B03493"/>
    <w:rsid w:val="00B15923"/>
    <w:rsid w:val="00B31585"/>
    <w:rsid w:val="00B35A90"/>
    <w:rsid w:val="00B47788"/>
    <w:rsid w:val="00B65C0A"/>
    <w:rsid w:val="00B761F4"/>
    <w:rsid w:val="00B81804"/>
    <w:rsid w:val="00B84FD9"/>
    <w:rsid w:val="00B855EC"/>
    <w:rsid w:val="00B929CE"/>
    <w:rsid w:val="00BA0780"/>
    <w:rsid w:val="00BE2733"/>
    <w:rsid w:val="00BF7DBB"/>
    <w:rsid w:val="00C04194"/>
    <w:rsid w:val="00C04299"/>
    <w:rsid w:val="00C04BA1"/>
    <w:rsid w:val="00C159A5"/>
    <w:rsid w:val="00C27372"/>
    <w:rsid w:val="00C35CD9"/>
    <w:rsid w:val="00C50D8E"/>
    <w:rsid w:val="00C57944"/>
    <w:rsid w:val="00C6504B"/>
    <w:rsid w:val="00C7334B"/>
    <w:rsid w:val="00C8210E"/>
    <w:rsid w:val="00CA6046"/>
    <w:rsid w:val="00CD00C8"/>
    <w:rsid w:val="00CD06DC"/>
    <w:rsid w:val="00CE54C0"/>
    <w:rsid w:val="00CF6845"/>
    <w:rsid w:val="00D03BE8"/>
    <w:rsid w:val="00D1429C"/>
    <w:rsid w:val="00D41608"/>
    <w:rsid w:val="00DD5E3F"/>
    <w:rsid w:val="00DE0F66"/>
    <w:rsid w:val="00DE17B2"/>
    <w:rsid w:val="00DF7A3A"/>
    <w:rsid w:val="00E16A74"/>
    <w:rsid w:val="00E20202"/>
    <w:rsid w:val="00E43C6B"/>
    <w:rsid w:val="00E63892"/>
    <w:rsid w:val="00E728F8"/>
    <w:rsid w:val="00E74AB4"/>
    <w:rsid w:val="00E82FEF"/>
    <w:rsid w:val="00EA3CFA"/>
    <w:rsid w:val="00EC69F7"/>
    <w:rsid w:val="00F0440E"/>
    <w:rsid w:val="00F0571E"/>
    <w:rsid w:val="00F066E2"/>
    <w:rsid w:val="00F201F4"/>
    <w:rsid w:val="00F43804"/>
    <w:rsid w:val="00F4784D"/>
    <w:rsid w:val="00F47D44"/>
    <w:rsid w:val="00F51046"/>
    <w:rsid w:val="00F8739F"/>
    <w:rsid w:val="00FA637C"/>
    <w:rsid w:val="00FB6A42"/>
    <w:rsid w:val="00FD2DED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2018-07-02T05:48:00Z</dcterms:created>
  <dcterms:modified xsi:type="dcterms:W3CDTF">2018-07-02T05:50:00Z</dcterms:modified>
</cp:coreProperties>
</file>